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53" w:rsidRDefault="00677453" w:rsidP="00677453">
      <w:pPr>
        <w:pStyle w:val="Nagwek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załącznik Nr 3</w:t>
      </w:r>
      <w:r>
        <w:rPr>
          <w:b/>
          <w:sz w:val="24"/>
        </w:rPr>
        <w:tab/>
        <w:t xml:space="preserve"> </w:t>
      </w:r>
    </w:p>
    <w:p w:rsidR="00677453" w:rsidRDefault="00677453" w:rsidP="00677453">
      <w:pPr>
        <w:pStyle w:val="Nagwek1"/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UMOWA Nr …. ./2020</w:t>
      </w:r>
    </w:p>
    <w:p w:rsidR="00677453" w:rsidRDefault="00677453" w:rsidP="00677453"/>
    <w:p w:rsidR="00677453" w:rsidRDefault="00677453" w:rsidP="00677453"/>
    <w:p w:rsidR="00677453" w:rsidRDefault="00677453" w:rsidP="00677453">
      <w:pPr>
        <w:pStyle w:val="Tekstpodstawowy"/>
        <w:jc w:val="both"/>
      </w:pPr>
      <w:r>
        <w:t>zawarta w dniu ……………………….  r. pomiędzy Szkołą Podstawową im. Polskich Olimpijczyków</w:t>
      </w:r>
      <w:r w:rsidR="00035D19">
        <w:t>,</w:t>
      </w:r>
      <w:r>
        <w:t xml:space="preserve">  </w:t>
      </w:r>
      <w:r>
        <w:rPr>
          <w:i/>
        </w:rPr>
        <w:t xml:space="preserve"> </w:t>
      </w:r>
      <w:r>
        <w:t>mającym siedzibę w  Drzewicy, ul. Staszica 7, reprezentowanym przez:</w:t>
      </w:r>
    </w:p>
    <w:p w:rsidR="00677453" w:rsidRDefault="0063434F" w:rsidP="00677453">
      <w:pPr>
        <w:numPr>
          <w:ilvl w:val="0"/>
          <w:numId w:val="1"/>
        </w:numPr>
        <w:tabs>
          <w:tab w:val="left" w:pos="360"/>
        </w:tabs>
        <w:rPr>
          <w:b/>
        </w:rPr>
      </w:pPr>
      <w:r>
        <w:rPr>
          <w:b/>
        </w:rPr>
        <w:t>Panią  Małgorzatę</w:t>
      </w:r>
      <w:r w:rsidR="00677453">
        <w:rPr>
          <w:b/>
        </w:rPr>
        <w:t xml:space="preserve"> </w:t>
      </w:r>
      <w:proofErr w:type="spellStart"/>
      <w:r w:rsidR="00677453">
        <w:rPr>
          <w:b/>
        </w:rPr>
        <w:t>Kuchenbecker</w:t>
      </w:r>
      <w:proofErr w:type="spellEnd"/>
      <w:r w:rsidR="00677453">
        <w:rPr>
          <w:b/>
        </w:rPr>
        <w:t xml:space="preserve"> – Dyrektora  Szkoły Podstawowej im. Polskich Olimpijczyków w Drzewicy</w:t>
      </w:r>
    </w:p>
    <w:p w:rsidR="00677453" w:rsidRDefault="00677453" w:rsidP="00677453">
      <w:pPr>
        <w:tabs>
          <w:tab w:val="left" w:pos="720"/>
        </w:tabs>
        <w:ind w:left="360"/>
        <w:rPr>
          <w:b/>
        </w:rPr>
      </w:pPr>
    </w:p>
    <w:p w:rsidR="00677453" w:rsidRPr="00B57508" w:rsidRDefault="00677453" w:rsidP="00677453">
      <w:pPr>
        <w:rPr>
          <w:b/>
        </w:rPr>
      </w:pPr>
      <w:r>
        <w:t xml:space="preserve">zwanym w dalszej części umowy </w:t>
      </w:r>
      <w:r>
        <w:rPr>
          <w:b/>
        </w:rPr>
        <w:t>„Zamawiającym”</w:t>
      </w:r>
    </w:p>
    <w:p w:rsidR="00677453" w:rsidRDefault="00677453" w:rsidP="00677453">
      <w:pPr>
        <w:jc w:val="both"/>
      </w:pPr>
      <w:r>
        <w:t>a</w:t>
      </w:r>
    </w:p>
    <w:p w:rsidR="00677453" w:rsidRPr="00676262" w:rsidRDefault="00677453" w:rsidP="00677453">
      <w:pPr>
        <w:jc w:val="both"/>
        <w:rPr>
          <w:b/>
        </w:rPr>
      </w:pPr>
      <w:r>
        <w:rPr>
          <w:b/>
        </w:rPr>
        <w:t>………………………………………</w:t>
      </w:r>
    </w:p>
    <w:p w:rsidR="00677453" w:rsidRDefault="00677453" w:rsidP="00677453">
      <w:pPr>
        <w:jc w:val="both"/>
      </w:pPr>
      <w:r>
        <w:t xml:space="preserve">  </w:t>
      </w:r>
    </w:p>
    <w:p w:rsidR="00677453" w:rsidRDefault="00677453" w:rsidP="00677453">
      <w:pPr>
        <w:jc w:val="both"/>
      </w:pPr>
      <w:r>
        <w:t>NIP  ………………..    Regon:  ………………………..</w:t>
      </w:r>
    </w:p>
    <w:p w:rsidR="00677453" w:rsidRDefault="00677453" w:rsidP="00677453">
      <w:pPr>
        <w:jc w:val="both"/>
        <w:rPr>
          <w:b/>
        </w:rPr>
      </w:pPr>
      <w:r>
        <w:t xml:space="preserve">mającym siedzibę </w:t>
      </w:r>
      <w:r w:rsidRPr="00676262">
        <w:rPr>
          <w:b/>
        </w:rPr>
        <w:t xml:space="preserve">w  </w:t>
      </w:r>
      <w:r>
        <w:rPr>
          <w:b/>
        </w:rPr>
        <w:t xml:space="preserve"> …………………………………..</w:t>
      </w:r>
    </w:p>
    <w:p w:rsidR="00677453" w:rsidRDefault="00677453" w:rsidP="00677453">
      <w:pPr>
        <w:jc w:val="both"/>
        <w:rPr>
          <w:b/>
        </w:rPr>
      </w:pPr>
    </w:p>
    <w:p w:rsidR="00677453" w:rsidRPr="004439F7" w:rsidRDefault="00677453" w:rsidP="00677453">
      <w:pPr>
        <w:jc w:val="both"/>
      </w:pPr>
      <w:r>
        <w:t>reprezentowanym przez: ……………………………….</w:t>
      </w:r>
    </w:p>
    <w:p w:rsidR="00677453" w:rsidRPr="00541530" w:rsidRDefault="00677453" w:rsidP="00677453">
      <w:pPr>
        <w:tabs>
          <w:tab w:val="left" w:pos="3420"/>
          <w:tab w:val="left" w:pos="3600"/>
        </w:tabs>
        <w:ind w:firstLine="360"/>
        <w:jc w:val="both"/>
        <w:rPr>
          <w:b/>
        </w:rPr>
      </w:pPr>
    </w:p>
    <w:p w:rsidR="00677453" w:rsidRDefault="00677453" w:rsidP="00677453">
      <w:pPr>
        <w:tabs>
          <w:tab w:val="left" w:pos="3420"/>
          <w:tab w:val="left" w:pos="3600"/>
        </w:tabs>
        <w:jc w:val="both"/>
      </w:pPr>
      <w:r>
        <w:t xml:space="preserve">zwanym w tekście umowy </w:t>
      </w:r>
      <w:r>
        <w:rPr>
          <w:b/>
        </w:rPr>
        <w:t>„Dostawcą”</w:t>
      </w:r>
      <w:r>
        <w:t xml:space="preserve">. </w:t>
      </w:r>
    </w:p>
    <w:p w:rsidR="00677453" w:rsidRDefault="00677453" w:rsidP="00677453"/>
    <w:p w:rsidR="00677453" w:rsidRDefault="00677453" w:rsidP="00677453">
      <w:pPr>
        <w:jc w:val="center"/>
        <w:rPr>
          <w:i/>
        </w:rPr>
      </w:pPr>
      <w:r>
        <w:rPr>
          <w:i/>
        </w:rPr>
        <w:t>Podstawą zawarcia umowy jest zapytanie ofertowe z dnia ……………………………….r.  (data publikacji zapytania ofertowego) na dostawę artykułów żywnościowych dla Szkoły Podstawowej im. Polskich Olimpijczyków w Drzewicy.</w:t>
      </w:r>
    </w:p>
    <w:p w:rsidR="00677453" w:rsidRDefault="00677453" w:rsidP="00677453">
      <w:pPr>
        <w:jc w:val="center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1</w:t>
      </w:r>
    </w:p>
    <w:p w:rsidR="00677453" w:rsidRDefault="00677453" w:rsidP="00677453">
      <w:pPr>
        <w:jc w:val="center"/>
        <w:rPr>
          <w:b/>
        </w:rPr>
      </w:pPr>
    </w:p>
    <w:p w:rsidR="00677453" w:rsidRPr="0063434F" w:rsidRDefault="00677453" w:rsidP="00677453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Przedmiotem umowy jest dostawa   artykułów spożywczych    do Szkoły Podstawowej im. Polskich Olimpijczyków w Drzewicy, zgodnie z ofertą  z dnia …………………. roku,    </w:t>
      </w:r>
      <w:r w:rsidRPr="00541530">
        <w:rPr>
          <w:b/>
        </w:rPr>
        <w:t xml:space="preserve">pakiet </w:t>
      </w:r>
      <w:r>
        <w:rPr>
          <w:b/>
        </w:rPr>
        <w:t>Nr …………………………..</w:t>
      </w:r>
    </w:p>
    <w:p w:rsidR="00677453" w:rsidRDefault="00677453" w:rsidP="0063434F">
      <w:pPr>
        <w:numPr>
          <w:ilvl w:val="0"/>
          <w:numId w:val="2"/>
        </w:numPr>
        <w:tabs>
          <w:tab w:val="left" w:pos="360"/>
        </w:tabs>
        <w:jc w:val="both"/>
      </w:pPr>
      <w:r>
        <w:t>Ilości artykułów żywnościowych podane w zapytaniu ofertowym są szacunko</w:t>
      </w:r>
      <w:r w:rsidR="00035D19">
        <w:t>we i </w:t>
      </w:r>
      <w:r>
        <w:t>mogą ulec zmianie (zmniejszeniu lub zwiększeniu). Z tego tytułu wykonawcy nie będą przysługiwały żadne roszczenia wobec zamawiającego.</w:t>
      </w:r>
    </w:p>
    <w:p w:rsidR="0063434F" w:rsidRPr="000011B4" w:rsidRDefault="0063434F" w:rsidP="0063434F">
      <w:pPr>
        <w:numPr>
          <w:ilvl w:val="0"/>
          <w:numId w:val="2"/>
        </w:numPr>
        <w:tabs>
          <w:tab w:val="left" w:pos="360"/>
        </w:tabs>
        <w:jc w:val="both"/>
      </w:pPr>
      <w:r w:rsidRPr="000011B4">
        <w:t xml:space="preserve">W ramach bieżących zamówień </w:t>
      </w:r>
      <w:r w:rsidR="00EC6A72" w:rsidRPr="000011B4">
        <w:t xml:space="preserve">w stosunku do </w:t>
      </w:r>
      <w:r w:rsidRPr="000011B4">
        <w:t>Zamawiając</w:t>
      </w:r>
      <w:r w:rsidR="00EC6A72" w:rsidRPr="000011B4">
        <w:t>ego będą stosowane ceny promocyjne</w:t>
      </w:r>
      <w:r w:rsidRPr="000011B4">
        <w:t xml:space="preserve"> na artykuły ujęte w zapytaniu o</w:t>
      </w:r>
      <w:r w:rsidR="00EC6A72" w:rsidRPr="000011B4">
        <w:t>fertowym, o ile takie promocje będą miały miejsce.</w:t>
      </w:r>
      <w:bookmarkStart w:id="0" w:name="_GoBack"/>
      <w:bookmarkEnd w:id="0"/>
    </w:p>
    <w:p w:rsidR="00677453" w:rsidRDefault="00677453" w:rsidP="00677453">
      <w:pPr>
        <w:jc w:val="both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2</w:t>
      </w:r>
    </w:p>
    <w:p w:rsidR="00677453" w:rsidRDefault="00677453" w:rsidP="00677453">
      <w:pPr>
        <w:jc w:val="center"/>
        <w:rPr>
          <w:b/>
        </w:rPr>
      </w:pPr>
    </w:p>
    <w:p w:rsidR="00677453" w:rsidRDefault="00DA166C" w:rsidP="00677453">
      <w:pPr>
        <w:jc w:val="both"/>
      </w:pPr>
      <w:r>
        <w:t>Zamawiający zleca,</w:t>
      </w:r>
      <w:r w:rsidR="00677453">
        <w:t xml:space="preserve"> Dostawca przyjmuje do realizacji dostawę i sprzed</w:t>
      </w:r>
      <w:r>
        <w:t xml:space="preserve">aż, a Zamawiający </w:t>
      </w:r>
      <w:r w:rsidRPr="000011B4">
        <w:rPr>
          <w:color w:val="000000" w:themeColor="text1"/>
        </w:rPr>
        <w:t>nabywa</w:t>
      </w:r>
      <w:r>
        <w:t xml:space="preserve"> artykuły spożywcze</w:t>
      </w:r>
      <w:r w:rsidR="00677453">
        <w:t>, zgodnie z warunkami zamówienia wg uzgodnionego harmonogramu.</w:t>
      </w:r>
    </w:p>
    <w:p w:rsidR="00677453" w:rsidRDefault="00677453" w:rsidP="00677453">
      <w:pPr>
        <w:jc w:val="center"/>
        <w:rPr>
          <w:b/>
        </w:rPr>
      </w:pPr>
      <w:r>
        <w:rPr>
          <w:b/>
        </w:rPr>
        <w:t>§ 3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Koszty transportu artykułów spożywczych ponosi Dostawca i nie może obciążać nimi Zamawiającego.</w:t>
      </w: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Artykuły spożywcze powinny odpowiadać obowiązującym normom technicznym, sanitarnym i smakowym oraz PN jakościowej. Ocena jakości dostarczonych artykułów należy do Zamawiającego. Może on odmówić przyjęci</w:t>
      </w:r>
      <w:r w:rsidR="00052877">
        <w:t>a towaru, jeżeli nie spełnia on </w:t>
      </w:r>
      <w:r>
        <w:t>wymogów określonych umo</w:t>
      </w:r>
      <w:r>
        <w:softHyphen/>
        <w:t>wą.</w:t>
      </w:r>
    </w:p>
    <w:p w:rsidR="00677453" w:rsidRDefault="00677453" w:rsidP="00677453">
      <w:pPr>
        <w:numPr>
          <w:ilvl w:val="0"/>
          <w:numId w:val="3"/>
        </w:numPr>
        <w:jc w:val="both"/>
      </w:pPr>
      <w:r w:rsidRPr="00031988">
        <w:lastRenderedPageBreak/>
        <w:t>W przypadku złej jakości dostarczonych produktów żywnościowych Zamawiający nie dokona ich odbioru, a Wykonawca obciążony zostanie karą w wysokości 10% wartości wadliwego asortymentu, która zostanie potrącona z wynagrodzenia wykonawcy</w:t>
      </w:r>
      <w:r>
        <w:t>.</w:t>
      </w: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Zamawiający może wypowiedzieć umowę, z zachowaniem jednomiesięcznego okresu wypowiedzenia.</w:t>
      </w: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>W przypadku nie dotrzymania warunków umowy przez Dostawcę, pogorszenia się jakości towaru, umowa może być rozwiązana przez Zamawiającego w trybie natychmiastowym.</w:t>
      </w:r>
    </w:p>
    <w:p w:rsidR="00677453" w:rsidRDefault="00677453" w:rsidP="00677453">
      <w:pPr>
        <w:numPr>
          <w:ilvl w:val="0"/>
          <w:numId w:val="3"/>
        </w:numPr>
        <w:tabs>
          <w:tab w:val="left" w:pos="360"/>
        </w:tabs>
        <w:jc w:val="both"/>
      </w:pPr>
      <w:r>
        <w:t xml:space="preserve">Dostawa artykułów spożywczych następować będzie wg zamówienia z dnia poprzedniego składanego w godzinach </w:t>
      </w:r>
      <w:r w:rsidRPr="00CA1C9A">
        <w:rPr>
          <w:b/>
        </w:rPr>
        <w:t>8</w:t>
      </w:r>
      <w:r w:rsidRPr="00CA1C9A">
        <w:rPr>
          <w:b/>
          <w:vertAlign w:val="superscript"/>
        </w:rPr>
        <w:t xml:space="preserve">00 </w:t>
      </w:r>
      <w:r w:rsidRPr="00CA1C9A">
        <w:rPr>
          <w:b/>
        </w:rPr>
        <w:t>do 14</w:t>
      </w:r>
      <w:r w:rsidRPr="00CA1C9A">
        <w:rPr>
          <w:b/>
          <w:vertAlign w:val="superscript"/>
        </w:rPr>
        <w:t>00</w:t>
      </w:r>
      <w:r w:rsidRPr="00CA1C9A">
        <w:rPr>
          <w:b/>
        </w:rPr>
        <w:t>.</w:t>
      </w:r>
      <w:r>
        <w:t xml:space="preserve"> </w:t>
      </w:r>
    </w:p>
    <w:p w:rsidR="00677453" w:rsidRDefault="00677453" w:rsidP="00677453">
      <w:pPr>
        <w:jc w:val="both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4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jc w:val="both"/>
      </w:pPr>
      <w:r>
        <w:t>Płatność za wykonaną dostawę Zamawiający będzie regulował przelewem w ciągu 30 dni od daty otrzymania faktury VAT, na konto Dostawcy o nr………………………………...............................</w:t>
      </w:r>
    </w:p>
    <w:p w:rsidR="00677453" w:rsidRDefault="00677453" w:rsidP="00677453">
      <w:pPr>
        <w:jc w:val="both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 xml:space="preserve">§ 5 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jc w:val="both"/>
      </w:pPr>
      <w:r>
        <w:t>Dostawca nie może bez zgody Zamawiającego powierzyć wykonania umowy innej osobie lub jednostce, ani też przelewać na nią swoich praw wynikających z umowy pod rygorem odstąpienia przez Zamawiającego od umowy.</w:t>
      </w:r>
    </w:p>
    <w:p w:rsidR="00677453" w:rsidRDefault="00677453" w:rsidP="00677453">
      <w:pPr>
        <w:jc w:val="both"/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6</w:t>
      </w:r>
    </w:p>
    <w:p w:rsidR="00677453" w:rsidRDefault="00677453" w:rsidP="00677453">
      <w:pPr>
        <w:jc w:val="center"/>
        <w:rPr>
          <w:b/>
        </w:rPr>
      </w:pPr>
    </w:p>
    <w:p w:rsidR="00677453" w:rsidRPr="00167F91" w:rsidRDefault="00677453" w:rsidP="00677453">
      <w:pPr>
        <w:jc w:val="both"/>
        <w:rPr>
          <w:b/>
        </w:rPr>
      </w:pPr>
      <w:r>
        <w:t xml:space="preserve">Umowa obowiązuje przez okres od dnia  </w:t>
      </w:r>
      <w:r w:rsidR="00CC120E">
        <w:rPr>
          <w:b/>
          <w:u w:val="single"/>
        </w:rPr>
        <w:t>4</w:t>
      </w:r>
      <w:r w:rsidRPr="00167F91">
        <w:rPr>
          <w:b/>
          <w:u w:val="single"/>
        </w:rPr>
        <w:t xml:space="preserve"> września 2020 r. do  15 czerwca 2021 r.</w:t>
      </w:r>
    </w:p>
    <w:p w:rsidR="00677453" w:rsidRPr="00167F91" w:rsidRDefault="00677453" w:rsidP="00677453">
      <w:pPr>
        <w:rPr>
          <w:b/>
        </w:rPr>
      </w:pPr>
    </w:p>
    <w:p w:rsidR="00677453" w:rsidRDefault="00677453" w:rsidP="00677453">
      <w:pPr>
        <w:jc w:val="center"/>
        <w:rPr>
          <w:b/>
        </w:rPr>
      </w:pPr>
      <w:r>
        <w:rPr>
          <w:b/>
        </w:rPr>
        <w:t>§ 7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pStyle w:val="Tekstpodstawowy21"/>
      </w:pPr>
      <w:r>
        <w:t>Wszystkie zmiany niniejszej umowy wymagają formy pisemnej, w postaci aneksu, pod rygorem nieważności.</w:t>
      </w:r>
    </w:p>
    <w:p w:rsidR="00677453" w:rsidRDefault="00677453" w:rsidP="00677453">
      <w:pPr>
        <w:jc w:val="center"/>
        <w:rPr>
          <w:b/>
        </w:rPr>
      </w:pPr>
      <w:r>
        <w:rPr>
          <w:b/>
        </w:rPr>
        <w:t>§ 8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W razie sporu związanego z wykonaniem umowy, Dostawca zobowiązany jest wyczerpać drogę postępowania reklamacyjnego, kierując swoje roszczenia do Zamawiającego.</w:t>
      </w:r>
    </w:p>
    <w:p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Zamawiający obowiązany jest do pisemnego ustosunkow</w:t>
      </w:r>
      <w:r w:rsidR="00CC120E">
        <w:t>ania się do roszczeń Dostawcy w </w:t>
      </w:r>
      <w:r>
        <w:t>ciągu 21 dni od chwili zgłoszenia roszczeń.</w:t>
      </w:r>
    </w:p>
    <w:p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Jeżeli Zamawiający odmówi uznania roszczenia lub nie udzieli odpowiedzi na roszczenie w terminie, o którym mowa w pkt. 2, Dostawca może zwrócić się do Sądu Okręgowego mającego siedzibę w Piotrkowie Trybunalskim.</w:t>
      </w:r>
    </w:p>
    <w:p w:rsidR="00677453" w:rsidRDefault="00677453" w:rsidP="00677453">
      <w:pPr>
        <w:numPr>
          <w:ilvl w:val="0"/>
          <w:numId w:val="4"/>
        </w:numPr>
        <w:tabs>
          <w:tab w:val="left" w:pos="360"/>
        </w:tabs>
        <w:jc w:val="both"/>
      </w:pPr>
      <w:r>
        <w:t>W sprawach nie uregulowanych niniejszą umową mają zastosowanie przepisy Kodeksu Cywilnego.</w:t>
      </w:r>
    </w:p>
    <w:p w:rsidR="00677453" w:rsidRDefault="00677453" w:rsidP="00677453">
      <w:pPr>
        <w:jc w:val="center"/>
        <w:rPr>
          <w:b/>
        </w:rPr>
      </w:pPr>
      <w:r>
        <w:rPr>
          <w:b/>
        </w:rPr>
        <w:t>§ 9</w:t>
      </w:r>
    </w:p>
    <w:p w:rsidR="00677453" w:rsidRDefault="00677453" w:rsidP="00677453">
      <w:pPr>
        <w:jc w:val="center"/>
        <w:rPr>
          <w:b/>
        </w:rPr>
      </w:pPr>
    </w:p>
    <w:p w:rsidR="00677453" w:rsidRDefault="00677453" w:rsidP="00677453">
      <w:pPr>
        <w:jc w:val="both"/>
      </w:pPr>
      <w:r>
        <w:t>Umowa została sporządzona w dwóch jednobrzmiących egzemplarzach, z których jeden otrzymuje Wykonawca.</w:t>
      </w:r>
    </w:p>
    <w:p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  <w:r>
        <w:t xml:space="preserve">      </w:t>
      </w:r>
    </w:p>
    <w:p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</w:p>
    <w:p w:rsidR="00677453" w:rsidRPr="00014BF5" w:rsidRDefault="00677453" w:rsidP="00677453">
      <w:pPr>
        <w:pStyle w:val="Nagwek2"/>
        <w:tabs>
          <w:tab w:val="left" w:pos="0"/>
        </w:tabs>
        <w:rPr>
          <w:sz w:val="24"/>
        </w:rPr>
      </w:pPr>
      <w:r>
        <w:t xml:space="preserve"> </w:t>
      </w:r>
      <w:r w:rsidRPr="00031988">
        <w:rPr>
          <w:sz w:val="24"/>
        </w:rPr>
        <w:t>Zamawiający:</w:t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</w:r>
      <w:r w:rsidRPr="00031988">
        <w:rPr>
          <w:sz w:val="24"/>
        </w:rPr>
        <w:tab/>
        <w:t xml:space="preserve">                     Dostawca:</w:t>
      </w:r>
    </w:p>
    <w:p w:rsidR="00677453" w:rsidRDefault="00677453" w:rsidP="00677453"/>
    <w:p w:rsidR="00226620" w:rsidRDefault="00226620"/>
    <w:sectPr w:rsidR="00226620" w:rsidSect="0022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453"/>
    <w:rsid w:val="000011B4"/>
    <w:rsid w:val="00035D19"/>
    <w:rsid w:val="00052877"/>
    <w:rsid w:val="001540E7"/>
    <w:rsid w:val="00226620"/>
    <w:rsid w:val="0063434F"/>
    <w:rsid w:val="00677453"/>
    <w:rsid w:val="009D56BA"/>
    <w:rsid w:val="00CC120E"/>
    <w:rsid w:val="00DA166C"/>
    <w:rsid w:val="00EC6A72"/>
    <w:rsid w:val="00F0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4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7453"/>
    <w:pPr>
      <w:keepNext/>
      <w:tabs>
        <w:tab w:val="num" w:pos="1418"/>
      </w:tabs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77453"/>
    <w:pPr>
      <w:keepNext/>
      <w:tabs>
        <w:tab w:val="num" w:pos="1418"/>
      </w:tabs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453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677453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677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745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67745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3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4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7453"/>
    <w:pPr>
      <w:keepNext/>
      <w:tabs>
        <w:tab w:val="num" w:pos="1418"/>
      </w:tabs>
      <w:jc w:val="both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77453"/>
    <w:pPr>
      <w:keepNext/>
      <w:tabs>
        <w:tab w:val="num" w:pos="1418"/>
      </w:tabs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453"/>
    <w:rPr>
      <w:rFonts w:ascii="Times New Roman" w:eastAsia="Lucida Sans Unicode" w:hAnsi="Times New Roman" w:cs="Times New Roman"/>
      <w:kern w:val="1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677453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677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7453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67745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3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2020-07-21T09:02:00Z</dcterms:created>
  <dcterms:modified xsi:type="dcterms:W3CDTF">2020-07-28T12:08:00Z</dcterms:modified>
</cp:coreProperties>
</file>